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66B" w14:textId="73250343" w:rsidR="009B5095" w:rsidRDefault="009B5095" w:rsidP="00682BFB">
      <w:pPr>
        <w:rPr>
          <w:rFonts w:ascii="Arial" w:hAnsi="Arial" w:cs="Arial"/>
          <w:b/>
          <w:bCs/>
        </w:rPr>
      </w:pPr>
    </w:p>
    <w:p w14:paraId="4B984097" w14:textId="77777777" w:rsidR="00C068F0" w:rsidRDefault="005B75A2" w:rsidP="00682B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 </w:t>
      </w:r>
      <w:r w:rsidRPr="00DC5EF3">
        <w:rPr>
          <w:rFonts w:ascii="Arial" w:hAnsi="Arial" w:cs="Arial"/>
          <w:b/>
          <w:bCs/>
        </w:rPr>
        <w:t xml:space="preserve">Cherna Fellowship </w:t>
      </w:r>
      <w:r>
        <w:rPr>
          <w:rFonts w:ascii="Arial" w:hAnsi="Arial" w:cs="Arial"/>
          <w:b/>
          <w:bCs/>
        </w:rPr>
        <w:t xml:space="preserve">through the University of Pittsburgh </w:t>
      </w:r>
    </w:p>
    <w:p w14:paraId="75AC58FA" w14:textId="02E94F6A" w:rsidR="009B5095" w:rsidRPr="009B5095" w:rsidRDefault="005B75A2" w:rsidP="00682BFB">
      <w:pPr>
        <w:jc w:val="center"/>
        <w:rPr>
          <w:rFonts w:ascii="Arial" w:hAnsi="Arial" w:cs="Arial"/>
          <w:b/>
          <w:bCs/>
        </w:rPr>
      </w:pPr>
      <w:r w:rsidRPr="00DC5EF3">
        <w:rPr>
          <w:rFonts w:ascii="Arial" w:hAnsi="Arial" w:cs="Arial"/>
          <w:b/>
          <w:bCs/>
        </w:rPr>
        <w:t>Job Description</w:t>
      </w:r>
    </w:p>
    <w:p w14:paraId="004372A5" w14:textId="5E67C3D0" w:rsidR="00B16CF7" w:rsidRDefault="00B16CF7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About Marc Cherna</w:t>
      </w:r>
    </w:p>
    <w:p w14:paraId="63CF5393" w14:textId="76AECCFC" w:rsidR="005B75A2" w:rsidRDefault="00B16CF7" w:rsidP="005B75A2">
      <w:pPr>
        <w:rPr>
          <w:rFonts w:ascii="Arial" w:hAnsi="Arial" w:cs="Arial"/>
          <w:sz w:val="20"/>
          <w:szCs w:val="20"/>
        </w:rPr>
      </w:pPr>
      <w:r w:rsidRPr="00B16CF7">
        <w:rPr>
          <w:rFonts w:ascii="Arial" w:hAnsi="Arial" w:cs="Arial"/>
          <w:sz w:val="20"/>
          <w:szCs w:val="20"/>
        </w:rPr>
        <w:t xml:space="preserve">For twenty-five years, Marc Cherna provided extraordinary leadership as Director of the Allegheny County Department of Human Services, developing increasingly effective ways </w:t>
      </w:r>
      <w:r w:rsidR="00C068F0">
        <w:rPr>
          <w:rFonts w:ascii="Arial" w:hAnsi="Arial" w:cs="Arial"/>
          <w:sz w:val="20"/>
          <w:szCs w:val="20"/>
        </w:rPr>
        <w:t>of</w:t>
      </w:r>
      <w:r w:rsidRPr="00B16CF7">
        <w:rPr>
          <w:rFonts w:ascii="Arial" w:hAnsi="Arial" w:cs="Arial"/>
          <w:sz w:val="20"/>
          <w:szCs w:val="20"/>
        </w:rPr>
        <w:t xml:space="preserve"> deliver</w:t>
      </w:r>
      <w:r w:rsidR="00C068F0">
        <w:rPr>
          <w:rFonts w:ascii="Arial" w:hAnsi="Arial" w:cs="Arial"/>
          <w:sz w:val="20"/>
          <w:szCs w:val="20"/>
        </w:rPr>
        <w:t>ing</w:t>
      </w:r>
      <w:r w:rsidRPr="00B16CF7">
        <w:rPr>
          <w:rFonts w:ascii="Arial" w:hAnsi="Arial" w:cs="Arial"/>
          <w:sz w:val="20"/>
          <w:szCs w:val="20"/>
        </w:rPr>
        <w:t xml:space="preserve"> essential services to our most vulnerable neighbors.</w:t>
      </w:r>
      <w:r w:rsidR="00F97D90">
        <w:rPr>
          <w:rFonts w:ascii="Arial" w:hAnsi="Arial" w:cs="Arial"/>
          <w:sz w:val="20"/>
          <w:szCs w:val="20"/>
        </w:rPr>
        <w:t xml:space="preserve"> </w:t>
      </w:r>
      <w:r w:rsidR="00F97D90" w:rsidRPr="00F97D90">
        <w:rPr>
          <w:rFonts w:ascii="Arial" w:hAnsi="Arial" w:cs="Arial"/>
          <w:sz w:val="20"/>
          <w:szCs w:val="20"/>
        </w:rPr>
        <w:t xml:space="preserve">The most important products of his efforts are the countless lives saved or improved through the work of </w:t>
      </w:r>
      <w:r w:rsidR="00C068F0">
        <w:rPr>
          <w:rFonts w:ascii="Arial" w:hAnsi="Arial" w:cs="Arial"/>
          <w:sz w:val="20"/>
          <w:szCs w:val="20"/>
        </w:rPr>
        <w:t>his</w:t>
      </w:r>
      <w:r w:rsidR="00F97D90" w:rsidRPr="00F97D90">
        <w:rPr>
          <w:rFonts w:ascii="Arial" w:hAnsi="Arial" w:cs="Arial"/>
          <w:sz w:val="20"/>
          <w:szCs w:val="20"/>
        </w:rPr>
        <w:t xml:space="preserve"> DHS team as it dealt with such seemingly intractable challenges as homelessness, child abuse, substance use disorders, and mental illness. Marc</w:t>
      </w:r>
      <w:r w:rsidR="00F2636E">
        <w:rPr>
          <w:rFonts w:ascii="Arial" w:hAnsi="Arial" w:cs="Arial"/>
          <w:sz w:val="20"/>
          <w:szCs w:val="20"/>
        </w:rPr>
        <w:t>'</w:t>
      </w:r>
      <w:r w:rsidR="00F97D90" w:rsidRPr="00F97D90">
        <w:rPr>
          <w:rFonts w:ascii="Arial" w:hAnsi="Arial" w:cs="Arial"/>
          <w:sz w:val="20"/>
          <w:szCs w:val="20"/>
        </w:rPr>
        <w:t>s impact was even more substantial because his innovative approaches</w:t>
      </w:r>
      <w:r w:rsidR="00C068F0">
        <w:rPr>
          <w:rFonts w:ascii="Arial" w:hAnsi="Arial" w:cs="Arial"/>
          <w:sz w:val="20"/>
          <w:szCs w:val="20"/>
        </w:rPr>
        <w:t>, which</w:t>
      </w:r>
      <w:r w:rsidR="00F97D90" w:rsidRPr="00F97D90">
        <w:rPr>
          <w:rFonts w:ascii="Arial" w:hAnsi="Arial" w:cs="Arial"/>
          <w:sz w:val="20"/>
          <w:szCs w:val="20"/>
        </w:rPr>
        <w:t xml:space="preserve"> provided inspiring models </w:t>
      </w:r>
      <w:r w:rsidR="00C068F0">
        <w:rPr>
          <w:rFonts w:ascii="Arial" w:hAnsi="Arial" w:cs="Arial"/>
          <w:sz w:val="20"/>
          <w:szCs w:val="20"/>
        </w:rPr>
        <w:t xml:space="preserve">locally and for </w:t>
      </w:r>
      <w:r w:rsidR="00F97D90" w:rsidRPr="00F97D90">
        <w:rPr>
          <w:rFonts w:ascii="Arial" w:hAnsi="Arial" w:cs="Arial"/>
          <w:sz w:val="20"/>
          <w:szCs w:val="20"/>
        </w:rPr>
        <w:t>other communities</w:t>
      </w:r>
      <w:r w:rsidR="00C068F0">
        <w:rPr>
          <w:rFonts w:ascii="Arial" w:hAnsi="Arial" w:cs="Arial"/>
          <w:sz w:val="20"/>
          <w:szCs w:val="20"/>
        </w:rPr>
        <w:t xml:space="preserve"> in the state and nation</w:t>
      </w:r>
      <w:r w:rsidR="00F97D90" w:rsidRPr="00F97D90">
        <w:rPr>
          <w:rFonts w:ascii="Arial" w:hAnsi="Arial" w:cs="Arial"/>
          <w:sz w:val="20"/>
          <w:szCs w:val="20"/>
        </w:rPr>
        <w:t>.</w:t>
      </w:r>
    </w:p>
    <w:p w14:paraId="41795840" w14:textId="445A458F" w:rsidR="001956E7" w:rsidRPr="001956E7" w:rsidRDefault="001956E7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956E7">
        <w:rPr>
          <w:rFonts w:ascii="Arial" w:hAnsi="Arial" w:cs="Arial"/>
          <w:b/>
          <w:bCs/>
          <w:sz w:val="20"/>
          <w:szCs w:val="20"/>
          <w:u w:val="single"/>
        </w:rPr>
        <w:t>Cherna Fellowship</w:t>
      </w:r>
    </w:p>
    <w:p w14:paraId="23C60745" w14:textId="7CECB9A5" w:rsidR="005B75A2" w:rsidRPr="00E15F20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 xml:space="preserve">The </w:t>
      </w:r>
      <w:r w:rsidRPr="00DC5EF3">
        <w:rPr>
          <w:rFonts w:ascii="Arial" w:hAnsi="Arial" w:cs="Arial"/>
          <w:b/>
          <w:bCs/>
          <w:sz w:val="20"/>
          <w:szCs w:val="20"/>
        </w:rPr>
        <w:t>Cherna Fellows program</w:t>
      </w:r>
      <w:r w:rsidRPr="00E15F20">
        <w:rPr>
          <w:rFonts w:ascii="Arial" w:hAnsi="Arial" w:cs="Arial"/>
          <w:sz w:val="20"/>
          <w:szCs w:val="20"/>
        </w:rPr>
        <w:t xml:space="preserve"> is an exclusive opportunity for </w:t>
      </w:r>
      <w:r w:rsidR="001C7A46">
        <w:rPr>
          <w:rFonts w:ascii="Arial" w:hAnsi="Arial" w:cs="Arial"/>
          <w:sz w:val="20"/>
          <w:szCs w:val="20"/>
        </w:rPr>
        <w:t xml:space="preserve">University of Pittsburgh </w:t>
      </w:r>
      <w:r w:rsidRPr="00E15F20">
        <w:rPr>
          <w:rFonts w:ascii="Arial" w:hAnsi="Arial" w:cs="Arial"/>
          <w:sz w:val="20"/>
          <w:szCs w:val="20"/>
        </w:rPr>
        <w:t>students pursuing graduate degrees in the School of Social Work</w:t>
      </w:r>
      <w:r w:rsidR="00C068F0">
        <w:rPr>
          <w:rFonts w:ascii="Arial" w:hAnsi="Arial" w:cs="Arial"/>
          <w:sz w:val="20"/>
          <w:szCs w:val="20"/>
        </w:rPr>
        <w:t xml:space="preserve"> to gain experience within an organization that designs, plans, organizes and implements human services for over 200,000 people and with a network of providers. </w:t>
      </w:r>
      <w:r w:rsidR="00AF1BFE">
        <w:rPr>
          <w:rFonts w:ascii="Arial" w:hAnsi="Arial" w:cs="Arial"/>
          <w:sz w:val="20"/>
          <w:szCs w:val="20"/>
        </w:rPr>
        <w:t xml:space="preserve">This </w:t>
      </w:r>
      <w:r w:rsidR="00C068F0">
        <w:rPr>
          <w:rFonts w:ascii="Arial" w:hAnsi="Arial" w:cs="Arial"/>
          <w:sz w:val="20"/>
          <w:szCs w:val="20"/>
        </w:rPr>
        <w:t xml:space="preserve">Fellows </w:t>
      </w:r>
      <w:r w:rsidR="00AF1BFE">
        <w:rPr>
          <w:rFonts w:ascii="Arial" w:hAnsi="Arial" w:cs="Arial"/>
          <w:sz w:val="20"/>
          <w:szCs w:val="20"/>
        </w:rPr>
        <w:t>program is j</w:t>
      </w:r>
      <w:r w:rsidRPr="00E15F20">
        <w:rPr>
          <w:rFonts w:ascii="Arial" w:hAnsi="Arial" w:cs="Arial"/>
          <w:sz w:val="20"/>
          <w:szCs w:val="20"/>
        </w:rPr>
        <w:t>ointly administered by the University</w:t>
      </w:r>
      <w:r w:rsidR="00A404B9">
        <w:rPr>
          <w:rFonts w:ascii="Arial" w:hAnsi="Arial" w:cs="Arial"/>
          <w:sz w:val="20"/>
          <w:szCs w:val="20"/>
        </w:rPr>
        <w:t>'</w:t>
      </w:r>
      <w:r w:rsidRPr="00E15F20">
        <w:rPr>
          <w:rFonts w:ascii="Arial" w:hAnsi="Arial" w:cs="Arial"/>
          <w:sz w:val="20"/>
          <w:szCs w:val="20"/>
        </w:rPr>
        <w:t>s School of Social Work and the Institute of Politics</w:t>
      </w:r>
      <w:r w:rsidR="009614A3">
        <w:rPr>
          <w:rFonts w:ascii="Arial" w:hAnsi="Arial" w:cs="Arial"/>
          <w:sz w:val="20"/>
          <w:szCs w:val="20"/>
        </w:rPr>
        <w:t xml:space="preserve"> (IOP)</w:t>
      </w:r>
      <w:r w:rsidR="00C21CFB">
        <w:rPr>
          <w:rFonts w:ascii="Arial" w:hAnsi="Arial" w:cs="Arial"/>
          <w:sz w:val="20"/>
          <w:szCs w:val="20"/>
        </w:rPr>
        <w:t>.</w:t>
      </w:r>
      <w:r w:rsidRPr="00E15F20">
        <w:rPr>
          <w:rFonts w:ascii="Arial" w:hAnsi="Arial" w:cs="Arial"/>
          <w:sz w:val="20"/>
          <w:szCs w:val="20"/>
        </w:rPr>
        <w:t xml:space="preserve"> </w:t>
      </w:r>
      <w:r w:rsidR="00C21CFB" w:rsidRPr="00C21CFB">
        <w:rPr>
          <w:rFonts w:ascii="Arial" w:hAnsi="Arial" w:cs="Arial"/>
          <w:sz w:val="20"/>
          <w:szCs w:val="20"/>
        </w:rPr>
        <w:t>The IOP was created in 1989 as a nonpartisan policy organization serving Southwestern Pennsylvania and delivers timely information about issues affecting our region to elected officials</w:t>
      </w:r>
      <w:r w:rsidR="00757C8E">
        <w:rPr>
          <w:rFonts w:ascii="Arial" w:hAnsi="Arial" w:cs="Arial"/>
          <w:sz w:val="20"/>
          <w:szCs w:val="20"/>
        </w:rPr>
        <w:t>,</w:t>
      </w:r>
      <w:r w:rsidR="00C21CFB" w:rsidRPr="00C21CFB">
        <w:rPr>
          <w:rFonts w:ascii="Arial" w:hAnsi="Arial" w:cs="Arial"/>
          <w:sz w:val="20"/>
          <w:szCs w:val="20"/>
        </w:rPr>
        <w:t xml:space="preserve"> community leaders, and the public.</w:t>
      </w:r>
      <w:r w:rsidR="00C21CFB" w:rsidRPr="00E15F20">
        <w:rPr>
          <w:rFonts w:ascii="Arial" w:hAnsi="Arial" w:cs="Arial"/>
          <w:sz w:val="20"/>
          <w:szCs w:val="20"/>
        </w:rPr>
        <w:t xml:space="preserve"> The</w:t>
      </w:r>
      <w:r w:rsidRPr="00E15F20">
        <w:rPr>
          <w:rFonts w:ascii="Arial" w:hAnsi="Arial" w:cs="Arial"/>
          <w:sz w:val="20"/>
          <w:szCs w:val="20"/>
        </w:rPr>
        <w:t xml:space="preserve"> Cherna Fellow will embark on experiential learning opportunities within Allegheny County</w:t>
      </w:r>
      <w:r w:rsidR="00091E34">
        <w:rPr>
          <w:rFonts w:ascii="Arial" w:hAnsi="Arial" w:cs="Arial"/>
          <w:sz w:val="20"/>
          <w:szCs w:val="20"/>
        </w:rPr>
        <w:t xml:space="preserve"> and </w:t>
      </w:r>
      <w:r w:rsidR="00091E34" w:rsidRPr="00091E34">
        <w:rPr>
          <w:rFonts w:ascii="Arial" w:hAnsi="Arial" w:cs="Arial"/>
          <w:sz w:val="20"/>
          <w:szCs w:val="20"/>
        </w:rPr>
        <w:t xml:space="preserve">address </w:t>
      </w:r>
      <w:proofErr w:type="gramStart"/>
      <w:r w:rsidR="00091E34" w:rsidRPr="00091E34">
        <w:rPr>
          <w:rFonts w:ascii="Arial" w:hAnsi="Arial" w:cs="Arial"/>
          <w:sz w:val="20"/>
          <w:szCs w:val="20"/>
        </w:rPr>
        <w:t>all of</w:t>
      </w:r>
      <w:proofErr w:type="gramEnd"/>
      <w:r w:rsidR="00091E34" w:rsidRPr="00091E34">
        <w:rPr>
          <w:rFonts w:ascii="Arial" w:hAnsi="Arial" w:cs="Arial"/>
          <w:sz w:val="20"/>
          <w:szCs w:val="20"/>
        </w:rPr>
        <w:t xml:space="preserve"> the core competencies in social work while developing knowledge and practice in public policy analysis, development, and advocacy.</w:t>
      </w:r>
    </w:p>
    <w:p w14:paraId="7F11A5DF" w14:textId="2774E951" w:rsidR="005B75A2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 xml:space="preserve">Students will be placed within </w:t>
      </w:r>
      <w:r w:rsidR="00757C8E">
        <w:rPr>
          <w:rFonts w:ascii="Arial" w:hAnsi="Arial" w:cs="Arial"/>
          <w:sz w:val="20"/>
          <w:szCs w:val="20"/>
        </w:rPr>
        <w:t xml:space="preserve">the </w:t>
      </w:r>
      <w:r w:rsidRPr="00E15F20">
        <w:rPr>
          <w:rFonts w:ascii="Arial" w:hAnsi="Arial" w:cs="Arial"/>
          <w:sz w:val="20"/>
          <w:szCs w:val="20"/>
        </w:rPr>
        <w:t xml:space="preserve">Allegheny County </w:t>
      </w:r>
      <w:r w:rsidR="000B355E" w:rsidRPr="000B355E">
        <w:rPr>
          <w:rFonts w:ascii="Arial" w:hAnsi="Arial" w:cs="Arial"/>
          <w:sz w:val="20"/>
          <w:szCs w:val="20"/>
        </w:rPr>
        <w:t xml:space="preserve">Department of Human Services (DHS) </w:t>
      </w:r>
      <w:r w:rsidRPr="00604E86">
        <w:rPr>
          <w:rFonts w:ascii="Arial" w:hAnsi="Arial" w:cs="Arial"/>
          <w:b/>
          <w:bCs/>
          <w:sz w:val="20"/>
          <w:szCs w:val="20"/>
        </w:rPr>
        <w:t xml:space="preserve">for two full academic </w:t>
      </w:r>
      <w:r w:rsidR="008C7AE4">
        <w:rPr>
          <w:rFonts w:ascii="Arial" w:hAnsi="Arial" w:cs="Arial"/>
          <w:b/>
          <w:bCs/>
          <w:sz w:val="20"/>
          <w:szCs w:val="20"/>
        </w:rPr>
        <w:t>term</w:t>
      </w:r>
      <w:r w:rsidRPr="00604E86">
        <w:rPr>
          <w:rFonts w:ascii="Arial" w:hAnsi="Arial" w:cs="Arial"/>
          <w:b/>
          <w:bCs/>
          <w:sz w:val="20"/>
          <w:szCs w:val="20"/>
        </w:rPr>
        <w:t>s, with up to 720 hours</w:t>
      </w:r>
      <w:r w:rsidRPr="00E15F20">
        <w:rPr>
          <w:rFonts w:ascii="Arial" w:hAnsi="Arial" w:cs="Arial"/>
          <w:sz w:val="20"/>
          <w:szCs w:val="20"/>
        </w:rPr>
        <w:t xml:space="preserve"> (meeting the minimum number of hours </w:t>
      </w:r>
      <w:r w:rsidR="00C068F0">
        <w:rPr>
          <w:rFonts w:ascii="Arial" w:hAnsi="Arial" w:cs="Arial"/>
          <w:sz w:val="20"/>
          <w:szCs w:val="20"/>
        </w:rPr>
        <w:t xml:space="preserve">per year </w:t>
      </w:r>
      <w:r w:rsidR="00F81F51">
        <w:rPr>
          <w:rFonts w:ascii="Arial" w:hAnsi="Arial" w:cs="Arial"/>
          <w:sz w:val="20"/>
          <w:szCs w:val="20"/>
        </w:rPr>
        <w:t>required by</w:t>
      </w:r>
      <w:r w:rsidRPr="00E15F20">
        <w:rPr>
          <w:rFonts w:ascii="Arial" w:hAnsi="Arial" w:cs="Arial"/>
          <w:sz w:val="20"/>
          <w:szCs w:val="20"/>
        </w:rPr>
        <w:t xml:space="preserve"> the School of Social Work)</w:t>
      </w:r>
      <w:r w:rsidR="00C068F0">
        <w:rPr>
          <w:rFonts w:ascii="Arial" w:hAnsi="Arial" w:cs="Arial"/>
          <w:sz w:val="20"/>
          <w:szCs w:val="20"/>
        </w:rPr>
        <w:t>, with</w:t>
      </w:r>
      <w:r w:rsidRPr="00E15F20">
        <w:rPr>
          <w:rFonts w:ascii="Arial" w:hAnsi="Arial" w:cs="Arial"/>
          <w:sz w:val="20"/>
          <w:szCs w:val="20"/>
        </w:rPr>
        <w:t xml:space="preserve"> financial support of a stipend of </w:t>
      </w:r>
      <w:r w:rsidRPr="00402F6E">
        <w:rPr>
          <w:rFonts w:ascii="Arial" w:hAnsi="Arial" w:cs="Arial"/>
          <w:sz w:val="20"/>
          <w:szCs w:val="20"/>
        </w:rPr>
        <w:t>$10,800.</w:t>
      </w:r>
      <w:r w:rsidRPr="00AA49D0">
        <w:t xml:space="preserve"> </w:t>
      </w:r>
      <w:r w:rsidRPr="00AA49D0">
        <w:rPr>
          <w:rFonts w:ascii="Arial" w:hAnsi="Arial" w:cs="Arial"/>
          <w:sz w:val="20"/>
          <w:szCs w:val="20"/>
        </w:rPr>
        <w:t>Students and placement locations</w:t>
      </w:r>
      <w:r>
        <w:rPr>
          <w:rFonts w:ascii="Arial" w:hAnsi="Arial" w:cs="Arial"/>
          <w:sz w:val="20"/>
          <w:szCs w:val="20"/>
        </w:rPr>
        <w:t xml:space="preserve"> within </w:t>
      </w:r>
      <w:r w:rsidR="005230C0">
        <w:rPr>
          <w:rFonts w:ascii="Arial" w:hAnsi="Arial" w:cs="Arial"/>
          <w:sz w:val="20"/>
          <w:szCs w:val="20"/>
        </w:rPr>
        <w:t>DHS</w:t>
      </w:r>
      <w:r>
        <w:rPr>
          <w:rFonts w:ascii="Arial" w:hAnsi="Arial" w:cs="Arial"/>
          <w:sz w:val="20"/>
          <w:szCs w:val="20"/>
        </w:rPr>
        <w:t xml:space="preserve"> </w:t>
      </w:r>
      <w:r w:rsidRPr="00AA49D0">
        <w:rPr>
          <w:rFonts w:ascii="Arial" w:hAnsi="Arial" w:cs="Arial"/>
          <w:sz w:val="20"/>
          <w:szCs w:val="20"/>
        </w:rPr>
        <w:t xml:space="preserve">are encouraged to co-design the projects with review by the IOP and the School of Social Work. Major project milestones will be crafted to </w:t>
      </w:r>
      <w:r w:rsidR="00757C8E">
        <w:rPr>
          <w:rFonts w:ascii="Arial" w:hAnsi="Arial" w:cs="Arial"/>
          <w:sz w:val="20"/>
          <w:szCs w:val="20"/>
        </w:rPr>
        <w:t>en</w:t>
      </w:r>
      <w:r w:rsidRPr="00AA49D0">
        <w:rPr>
          <w:rFonts w:ascii="Arial" w:hAnsi="Arial" w:cs="Arial"/>
          <w:sz w:val="20"/>
          <w:szCs w:val="20"/>
        </w:rPr>
        <w:t>sure that Cherna Fellows can demonstrate each of the social work core competencies</w:t>
      </w:r>
      <w:r>
        <w:rPr>
          <w:rFonts w:ascii="Arial" w:hAnsi="Arial" w:cs="Arial"/>
          <w:sz w:val="20"/>
          <w:szCs w:val="20"/>
        </w:rPr>
        <w:t>.</w:t>
      </w:r>
      <w:r w:rsidR="00B7214D" w:rsidRPr="00B7214D">
        <w:t xml:space="preserve"> </w:t>
      </w:r>
      <w:r w:rsidR="00B071E8">
        <w:t>(</w:t>
      </w:r>
      <w:r w:rsidR="00B7214D" w:rsidRPr="00B071E8">
        <w:rPr>
          <w:rFonts w:ascii="Arial" w:hAnsi="Arial" w:cs="Arial"/>
          <w:i/>
          <w:iCs/>
          <w:sz w:val="20"/>
          <w:szCs w:val="20"/>
        </w:rPr>
        <w:t>Social Work Competencies EPAS 2015</w:t>
      </w:r>
      <w:r w:rsidR="00B071E8" w:rsidRPr="00B071E8">
        <w:rPr>
          <w:rFonts w:ascii="Arial" w:hAnsi="Arial" w:cs="Arial"/>
          <w:i/>
          <w:iCs/>
          <w:sz w:val="20"/>
          <w:szCs w:val="20"/>
        </w:rPr>
        <w:t>; 1-9</w:t>
      </w:r>
      <w:r w:rsidR="008D1313">
        <w:rPr>
          <w:rFonts w:ascii="Arial" w:hAnsi="Arial" w:cs="Arial"/>
          <w:i/>
          <w:iCs/>
          <w:sz w:val="20"/>
          <w:szCs w:val="20"/>
        </w:rPr>
        <w:t xml:space="preserve"> with a special emphasis on </w:t>
      </w:r>
      <w:r w:rsidR="008E1347">
        <w:rPr>
          <w:rFonts w:ascii="Arial" w:hAnsi="Arial" w:cs="Arial"/>
          <w:i/>
          <w:iCs/>
          <w:sz w:val="20"/>
          <w:szCs w:val="20"/>
        </w:rPr>
        <w:t>Competency 5: Engaging in Policy Practice</w:t>
      </w:r>
      <w:r w:rsidR="00B071E8">
        <w:rPr>
          <w:rFonts w:ascii="Arial" w:hAnsi="Arial" w:cs="Arial"/>
          <w:sz w:val="20"/>
          <w:szCs w:val="20"/>
        </w:rPr>
        <w:t>)</w:t>
      </w:r>
    </w:p>
    <w:p w14:paraId="63156AF9" w14:textId="77777777" w:rsid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1D74">
        <w:rPr>
          <w:rFonts w:ascii="Arial" w:hAnsi="Arial" w:cs="Arial"/>
          <w:b/>
          <w:bCs/>
          <w:sz w:val="20"/>
          <w:szCs w:val="20"/>
          <w:u w:val="single"/>
        </w:rPr>
        <w:t>Allegheny County Department of Human Services (DHS)</w:t>
      </w:r>
    </w:p>
    <w:p w14:paraId="47B5C22D" w14:textId="4693C3C7" w:rsidR="005B75A2" w:rsidRPr="00C2059E" w:rsidRDefault="005B75A2" w:rsidP="005B75A2">
      <w:pPr>
        <w:rPr>
          <w:rFonts w:ascii="Arial" w:hAnsi="Arial" w:cs="Arial"/>
          <w:sz w:val="20"/>
          <w:szCs w:val="20"/>
        </w:rPr>
      </w:pPr>
      <w:r w:rsidRPr="0026739C">
        <w:rPr>
          <w:rFonts w:ascii="Arial" w:hAnsi="Arial" w:cs="Arial"/>
          <w:sz w:val="20"/>
          <w:szCs w:val="20"/>
        </w:rPr>
        <w:t xml:space="preserve">At Allegheny County Department of Human Services (DHS), </w:t>
      </w:r>
      <w:r w:rsidR="00C068F0">
        <w:rPr>
          <w:rFonts w:ascii="Arial" w:hAnsi="Arial" w:cs="Arial"/>
          <w:sz w:val="20"/>
          <w:szCs w:val="20"/>
        </w:rPr>
        <w:t>the</w:t>
      </w:r>
      <w:r w:rsidRPr="0026739C">
        <w:rPr>
          <w:rFonts w:ascii="Arial" w:hAnsi="Arial" w:cs="Arial"/>
          <w:sz w:val="20"/>
          <w:szCs w:val="20"/>
        </w:rPr>
        <w:t xml:space="preserve"> mission is to improve the welfare of the County</w:t>
      </w:r>
      <w:r w:rsidR="00A404B9">
        <w:rPr>
          <w:rFonts w:ascii="Arial" w:hAnsi="Arial" w:cs="Arial"/>
          <w:sz w:val="20"/>
          <w:szCs w:val="20"/>
        </w:rPr>
        <w:t>'</w:t>
      </w:r>
      <w:r w:rsidRPr="0026739C">
        <w:rPr>
          <w:rFonts w:ascii="Arial" w:hAnsi="Arial" w:cs="Arial"/>
          <w:sz w:val="20"/>
          <w:szCs w:val="20"/>
        </w:rPr>
        <w:t xml:space="preserve">s most vulnerable residents. </w:t>
      </w:r>
      <w:r w:rsidRPr="00C2059E">
        <w:rPr>
          <w:rFonts w:ascii="Arial" w:hAnsi="Arial" w:cs="Arial"/>
          <w:sz w:val="20"/>
          <w:szCs w:val="20"/>
        </w:rPr>
        <w:t>DHS offers a comprehensive array of services informed by the latest research and best practices across</w:t>
      </w:r>
      <w:r w:rsidR="00C068F0">
        <w:rPr>
          <w:rFonts w:ascii="Arial" w:hAnsi="Arial" w:cs="Arial"/>
          <w:sz w:val="20"/>
          <w:szCs w:val="20"/>
        </w:rPr>
        <w:t xml:space="preserve"> its</w:t>
      </w:r>
      <w:r w:rsidRPr="00C2059E">
        <w:rPr>
          <w:rFonts w:ascii="Arial" w:hAnsi="Arial" w:cs="Arial"/>
          <w:sz w:val="20"/>
          <w:szCs w:val="20"/>
        </w:rPr>
        <w:t xml:space="preserve"> program offices. Some current initiatives include:</w:t>
      </w:r>
    </w:p>
    <w:p w14:paraId="22E70B85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Ensuring access to all services by anyone who needs support</w:t>
      </w:r>
    </w:p>
    <w:p w14:paraId="14B1B89F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Building a network of community-based Crisis services for people with mental health or substance use issues</w:t>
      </w:r>
    </w:p>
    <w:p w14:paraId="0104744C" w14:textId="47BB4F33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 xml:space="preserve">Investments that reduce the cost of public transit for low-income individuals </w:t>
      </w:r>
      <w:r w:rsidR="00C068F0">
        <w:rPr>
          <w:rFonts w:ascii="Arial" w:hAnsi="Arial" w:cs="Arial"/>
          <w:sz w:val="20"/>
          <w:szCs w:val="20"/>
        </w:rPr>
        <w:t xml:space="preserve"> </w:t>
      </w:r>
      <w:r w:rsidRPr="00C2059E">
        <w:rPr>
          <w:rFonts w:ascii="Arial" w:hAnsi="Arial" w:cs="Arial"/>
          <w:sz w:val="20"/>
          <w:szCs w:val="20"/>
        </w:rPr>
        <w:t xml:space="preserve"> </w:t>
      </w:r>
    </w:p>
    <w:p w14:paraId="22EE347E" w14:textId="08B8D3EB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 xml:space="preserve">Expanding drug and alcohol services </w:t>
      </w:r>
      <w:r w:rsidR="00C068F0">
        <w:rPr>
          <w:rFonts w:ascii="Arial" w:hAnsi="Arial" w:cs="Arial"/>
          <w:sz w:val="20"/>
          <w:szCs w:val="20"/>
        </w:rPr>
        <w:t xml:space="preserve"> </w:t>
      </w:r>
    </w:p>
    <w:p w14:paraId="2760980C" w14:textId="77777777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Innovative housing solutions to deal with severe shortages in supply</w:t>
      </w:r>
    </w:p>
    <w:p w14:paraId="3FB5D445" w14:textId="38C63F3E" w:rsidR="005B75A2" w:rsidRPr="00C2059E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Broad</w:t>
      </w:r>
      <w:r w:rsidR="00757C8E">
        <w:rPr>
          <w:rFonts w:ascii="Arial" w:hAnsi="Arial" w:cs="Arial"/>
          <w:sz w:val="20"/>
          <w:szCs w:val="20"/>
        </w:rPr>
        <w:t>-</w:t>
      </w:r>
      <w:r w:rsidRPr="00C2059E">
        <w:rPr>
          <w:rFonts w:ascii="Arial" w:hAnsi="Arial" w:cs="Arial"/>
          <w:sz w:val="20"/>
          <w:szCs w:val="20"/>
        </w:rPr>
        <w:t>based workforce initiatives</w:t>
      </w:r>
      <w:r w:rsidR="00757C8E">
        <w:rPr>
          <w:rFonts w:ascii="Arial" w:hAnsi="Arial" w:cs="Arial"/>
          <w:sz w:val="20"/>
          <w:szCs w:val="20"/>
        </w:rPr>
        <w:t>,</w:t>
      </w:r>
      <w:r w:rsidRPr="00C2059E">
        <w:rPr>
          <w:rFonts w:ascii="Arial" w:hAnsi="Arial" w:cs="Arial"/>
          <w:sz w:val="20"/>
          <w:szCs w:val="20"/>
        </w:rPr>
        <w:t xml:space="preserve"> including the Behavioral Health Fellows program</w:t>
      </w:r>
    </w:p>
    <w:p w14:paraId="5446DB5E" w14:textId="2DCA7B57" w:rsidR="005B75A2" w:rsidRDefault="005B75A2" w:rsidP="005B75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059E">
        <w:rPr>
          <w:rFonts w:ascii="Arial" w:hAnsi="Arial" w:cs="Arial"/>
          <w:sz w:val="20"/>
          <w:szCs w:val="20"/>
        </w:rPr>
        <w:t>Meeting the mental health needs of children in foster care through more responsive, effective services and support</w:t>
      </w:r>
    </w:p>
    <w:p w14:paraId="4BEA8E79" w14:textId="537B57F1" w:rsidR="00970C04" w:rsidRPr="00970C04" w:rsidRDefault="00970C04" w:rsidP="00970C04">
      <w:pPr>
        <w:rPr>
          <w:rFonts w:ascii="Arial" w:hAnsi="Arial" w:cs="Arial"/>
          <w:sz w:val="20"/>
          <w:szCs w:val="20"/>
        </w:rPr>
      </w:pPr>
      <w:r w:rsidRPr="0014625E">
        <w:rPr>
          <w:rFonts w:ascii="Arial" w:hAnsi="Arial" w:cs="Arial"/>
          <w:sz w:val="20"/>
          <w:szCs w:val="20"/>
        </w:rPr>
        <w:lastRenderedPageBreak/>
        <w:t>In keeping with the spirit of Marc Cherna, who valued fresh perspectives, your ideas about how the Cherna Fellowship can impact our community are welcomed in your individual applications.</w:t>
      </w:r>
    </w:p>
    <w:p w14:paraId="3D5A77CB" w14:textId="77777777" w:rsidR="005B75A2" w:rsidRPr="000870C5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870C5">
        <w:rPr>
          <w:rFonts w:ascii="Arial" w:hAnsi="Arial" w:cs="Arial"/>
          <w:b/>
          <w:bCs/>
          <w:sz w:val="20"/>
          <w:szCs w:val="20"/>
          <w:u w:val="single"/>
        </w:rPr>
        <w:t xml:space="preserve">Student Application </w:t>
      </w:r>
      <w:r>
        <w:rPr>
          <w:rFonts w:ascii="Arial" w:hAnsi="Arial" w:cs="Arial"/>
          <w:b/>
          <w:bCs/>
          <w:sz w:val="20"/>
          <w:szCs w:val="20"/>
          <w:u w:val="single"/>
        </w:rPr>
        <w:t>Process</w:t>
      </w:r>
    </w:p>
    <w:p w14:paraId="52B28DFF" w14:textId="14C72815" w:rsidR="005B75A2" w:rsidRPr="00E15F20" w:rsidRDefault="005B75A2" w:rsidP="005B75A2">
      <w:pPr>
        <w:rPr>
          <w:rFonts w:ascii="Arial" w:hAnsi="Arial" w:cs="Arial"/>
          <w:sz w:val="20"/>
          <w:szCs w:val="20"/>
        </w:rPr>
      </w:pPr>
      <w:r w:rsidRPr="00022D30">
        <w:rPr>
          <w:rFonts w:ascii="Arial" w:hAnsi="Arial" w:cs="Arial"/>
          <w:b/>
          <w:bCs/>
          <w:sz w:val="20"/>
          <w:szCs w:val="20"/>
        </w:rPr>
        <w:t>Second</w:t>
      </w:r>
      <w:r w:rsidR="00757C8E">
        <w:rPr>
          <w:rFonts w:ascii="Arial" w:hAnsi="Arial" w:cs="Arial"/>
          <w:b/>
          <w:bCs/>
          <w:sz w:val="20"/>
          <w:szCs w:val="20"/>
        </w:rPr>
        <w:t>-</w:t>
      </w:r>
      <w:r w:rsidRPr="00022D30">
        <w:rPr>
          <w:rFonts w:ascii="Arial" w:hAnsi="Arial" w:cs="Arial"/>
          <w:b/>
          <w:bCs/>
          <w:sz w:val="20"/>
          <w:szCs w:val="20"/>
        </w:rPr>
        <w:t>year MSW students</w:t>
      </w:r>
      <w:r w:rsidRPr="00E15F20">
        <w:rPr>
          <w:rFonts w:ascii="Arial" w:hAnsi="Arial" w:cs="Arial"/>
          <w:sz w:val="20"/>
          <w:szCs w:val="20"/>
        </w:rPr>
        <w:t xml:space="preserve"> </w:t>
      </w:r>
      <w:r w:rsidRPr="00C8344B">
        <w:rPr>
          <w:rFonts w:ascii="Arial" w:hAnsi="Arial" w:cs="Arial"/>
          <w:b/>
          <w:bCs/>
          <w:sz w:val="20"/>
          <w:szCs w:val="20"/>
        </w:rPr>
        <w:t>are eligible to apply for this fellowship</w:t>
      </w:r>
      <w:r w:rsidRPr="00E15F20">
        <w:rPr>
          <w:rFonts w:ascii="Arial" w:hAnsi="Arial" w:cs="Arial"/>
          <w:sz w:val="20"/>
          <w:szCs w:val="20"/>
        </w:rPr>
        <w:t xml:space="preserve">. </w:t>
      </w:r>
      <w:r w:rsidR="00C068F0">
        <w:rPr>
          <w:rFonts w:ascii="Arial" w:hAnsi="Arial" w:cs="Arial"/>
          <w:sz w:val="20"/>
          <w:szCs w:val="20"/>
        </w:rPr>
        <w:t>R</w:t>
      </w:r>
      <w:r w:rsidRPr="00E15F20">
        <w:rPr>
          <w:rFonts w:ascii="Arial" w:hAnsi="Arial" w:cs="Arial"/>
          <w:sz w:val="20"/>
          <w:szCs w:val="20"/>
        </w:rPr>
        <w:t xml:space="preserve">epresentatives of the Institute of Politics, Allegheny County, and </w:t>
      </w:r>
      <w:r w:rsidR="00895376">
        <w:rPr>
          <w:rFonts w:ascii="Arial" w:hAnsi="Arial" w:cs="Arial"/>
          <w:sz w:val="20"/>
          <w:szCs w:val="20"/>
        </w:rPr>
        <w:t xml:space="preserve">the </w:t>
      </w:r>
      <w:r w:rsidRPr="00E15F20">
        <w:rPr>
          <w:rFonts w:ascii="Arial" w:hAnsi="Arial" w:cs="Arial"/>
          <w:sz w:val="20"/>
          <w:szCs w:val="20"/>
        </w:rPr>
        <w:t>School of Social Work</w:t>
      </w:r>
      <w:r w:rsidR="00C068F0">
        <w:rPr>
          <w:rFonts w:ascii="Arial" w:hAnsi="Arial" w:cs="Arial"/>
          <w:sz w:val="20"/>
          <w:szCs w:val="20"/>
        </w:rPr>
        <w:t xml:space="preserve"> will select the Cherna Fellow,</w:t>
      </w:r>
      <w:r w:rsidRPr="00E15F20">
        <w:rPr>
          <w:rFonts w:ascii="Arial" w:hAnsi="Arial" w:cs="Arial"/>
          <w:sz w:val="20"/>
          <w:szCs w:val="20"/>
        </w:rPr>
        <w:t xml:space="preserve"> with preference </w:t>
      </w:r>
      <w:r w:rsidR="00895376">
        <w:rPr>
          <w:rFonts w:ascii="Arial" w:hAnsi="Arial" w:cs="Arial"/>
          <w:sz w:val="20"/>
          <w:szCs w:val="20"/>
        </w:rPr>
        <w:t>given to students who have</w:t>
      </w:r>
      <w:r w:rsidRPr="00E15F20">
        <w:rPr>
          <w:rFonts w:ascii="Arial" w:hAnsi="Arial" w:cs="Arial"/>
          <w:sz w:val="20"/>
          <w:szCs w:val="20"/>
        </w:rPr>
        <w:t xml:space="preserve"> lived experiences with the human services system.</w:t>
      </w:r>
      <w:r w:rsidR="00C068F0">
        <w:rPr>
          <w:rFonts w:ascii="Arial" w:hAnsi="Arial" w:cs="Arial"/>
          <w:sz w:val="20"/>
          <w:szCs w:val="20"/>
        </w:rPr>
        <w:t xml:space="preserve"> (</w:t>
      </w:r>
      <w:r w:rsidR="00C068F0" w:rsidRPr="00E15F20">
        <w:rPr>
          <w:rFonts w:ascii="Arial" w:hAnsi="Arial" w:cs="Arial"/>
          <w:sz w:val="20"/>
          <w:szCs w:val="20"/>
        </w:rPr>
        <w:t>The Cherna Fellowship places a high degree of importance on lived experiences</w:t>
      </w:r>
      <w:r w:rsidR="00C068F0">
        <w:rPr>
          <w:rFonts w:ascii="Arial" w:hAnsi="Arial" w:cs="Arial"/>
          <w:sz w:val="20"/>
          <w:szCs w:val="20"/>
        </w:rPr>
        <w:t xml:space="preserve"> for the value they </w:t>
      </w:r>
      <w:r w:rsidR="00C068F0" w:rsidRPr="00E15F20">
        <w:rPr>
          <w:rFonts w:ascii="Arial" w:hAnsi="Arial" w:cs="Arial"/>
          <w:sz w:val="20"/>
          <w:szCs w:val="20"/>
        </w:rPr>
        <w:t xml:space="preserve">offer to the development of </w:t>
      </w:r>
      <w:r w:rsidR="00C068F0">
        <w:rPr>
          <w:rFonts w:ascii="Arial" w:hAnsi="Arial" w:cs="Arial"/>
          <w:sz w:val="20"/>
          <w:szCs w:val="20"/>
        </w:rPr>
        <w:t xml:space="preserve">effective </w:t>
      </w:r>
      <w:r w:rsidR="00C068F0" w:rsidRPr="00E15F20">
        <w:rPr>
          <w:rFonts w:ascii="Arial" w:hAnsi="Arial" w:cs="Arial"/>
          <w:sz w:val="20"/>
          <w:szCs w:val="20"/>
        </w:rPr>
        <w:t>public policy and practice.</w:t>
      </w:r>
      <w:r w:rsidR="00C068F0">
        <w:rPr>
          <w:rFonts w:ascii="Arial" w:hAnsi="Arial" w:cs="Arial"/>
          <w:sz w:val="20"/>
          <w:szCs w:val="20"/>
        </w:rPr>
        <w:t>)</w:t>
      </w:r>
    </w:p>
    <w:p w14:paraId="26FE5504" w14:textId="1DDEFC3D" w:rsidR="005B75A2" w:rsidRDefault="005B75A2" w:rsidP="005B75A2">
      <w:pPr>
        <w:rPr>
          <w:rFonts w:ascii="Arial" w:hAnsi="Arial" w:cs="Arial"/>
          <w:sz w:val="20"/>
          <w:szCs w:val="20"/>
        </w:rPr>
      </w:pPr>
      <w:r w:rsidRPr="00E15F20">
        <w:rPr>
          <w:rFonts w:ascii="Arial" w:hAnsi="Arial" w:cs="Arial"/>
          <w:sz w:val="20"/>
          <w:szCs w:val="20"/>
        </w:rPr>
        <w:t>Students must complete an online application,</w:t>
      </w:r>
      <w:r>
        <w:rPr>
          <w:rFonts w:ascii="Arial" w:hAnsi="Arial" w:cs="Arial"/>
          <w:sz w:val="20"/>
          <w:szCs w:val="20"/>
        </w:rPr>
        <w:t xml:space="preserve"> submit unofficial transcripts,</w:t>
      </w:r>
      <w:r w:rsidR="005E7199">
        <w:rPr>
          <w:rFonts w:ascii="Arial" w:hAnsi="Arial" w:cs="Arial"/>
          <w:sz w:val="20"/>
          <w:szCs w:val="20"/>
        </w:rPr>
        <w:t xml:space="preserve"> resume,</w:t>
      </w:r>
      <w:r w:rsidRPr="00E15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E15F20">
        <w:rPr>
          <w:rFonts w:ascii="Arial" w:hAnsi="Arial" w:cs="Arial"/>
          <w:sz w:val="20"/>
          <w:szCs w:val="20"/>
        </w:rPr>
        <w:t>write a one-page</w:t>
      </w:r>
      <w:r>
        <w:rPr>
          <w:rFonts w:ascii="Arial" w:hAnsi="Arial" w:cs="Arial"/>
          <w:sz w:val="20"/>
          <w:szCs w:val="20"/>
        </w:rPr>
        <w:t xml:space="preserve"> essay response. </w:t>
      </w:r>
      <w:r w:rsidRPr="00BF5FF9">
        <w:rPr>
          <w:rFonts w:ascii="Arial" w:hAnsi="Arial" w:cs="Arial"/>
          <w:b/>
          <w:bCs/>
          <w:sz w:val="20"/>
          <w:szCs w:val="20"/>
        </w:rPr>
        <w:t>The essay questions are the following</w:t>
      </w:r>
      <w:r w:rsidRPr="00E15F20">
        <w:rPr>
          <w:rFonts w:ascii="Arial" w:hAnsi="Arial" w:cs="Arial"/>
          <w:sz w:val="20"/>
          <w:szCs w:val="20"/>
        </w:rPr>
        <w:t xml:space="preserve">: What </w:t>
      </w:r>
      <w:r>
        <w:rPr>
          <w:rFonts w:ascii="Arial" w:hAnsi="Arial" w:cs="Arial"/>
          <w:sz w:val="20"/>
          <w:szCs w:val="20"/>
        </w:rPr>
        <w:t>interest</w:t>
      </w:r>
      <w:r w:rsidR="008953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</w:t>
      </w:r>
      <w:r w:rsidRPr="00E15F20">
        <w:rPr>
          <w:rFonts w:ascii="Arial" w:hAnsi="Arial" w:cs="Arial"/>
          <w:sz w:val="20"/>
          <w:szCs w:val="20"/>
        </w:rPr>
        <w:t xml:space="preserve"> in human services</w:t>
      </w:r>
      <w:r>
        <w:rPr>
          <w:rFonts w:ascii="Arial" w:hAnsi="Arial" w:cs="Arial"/>
          <w:sz w:val="20"/>
          <w:szCs w:val="20"/>
        </w:rPr>
        <w:t>?</w:t>
      </w:r>
      <w:r w:rsidRPr="00E15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Why</w:t>
      </w:r>
      <w:r w:rsidRPr="00E15F20">
        <w:rPr>
          <w:rFonts w:ascii="Arial" w:hAnsi="Arial" w:cs="Arial"/>
          <w:sz w:val="20"/>
          <w:szCs w:val="20"/>
        </w:rPr>
        <w:t xml:space="preserve"> is that meaningful to you and your future career? As part of the application process</w:t>
      </w:r>
      <w:r w:rsidR="00895376">
        <w:rPr>
          <w:rFonts w:ascii="Arial" w:hAnsi="Arial" w:cs="Arial"/>
          <w:sz w:val="20"/>
          <w:szCs w:val="20"/>
        </w:rPr>
        <w:t>,</w:t>
      </w:r>
      <w:r w:rsidRPr="00E15F20">
        <w:rPr>
          <w:rFonts w:ascii="Arial" w:hAnsi="Arial" w:cs="Arial"/>
          <w:sz w:val="20"/>
          <w:szCs w:val="20"/>
        </w:rPr>
        <w:t xml:space="preserve"> students will be interviewed. Applications are due by </w:t>
      </w:r>
      <w:r w:rsidRPr="00E15F20">
        <w:rPr>
          <w:rFonts w:ascii="Arial" w:hAnsi="Arial" w:cs="Arial"/>
          <w:b/>
          <w:bCs/>
          <w:sz w:val="20"/>
          <w:szCs w:val="20"/>
        </w:rPr>
        <w:t>March 1</w:t>
      </w:r>
      <w:r w:rsidRPr="00E15F20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B03FFF">
        <w:rPr>
          <w:rFonts w:ascii="Arial" w:hAnsi="Arial" w:cs="Arial"/>
          <w:b/>
          <w:bCs/>
          <w:sz w:val="20"/>
          <w:szCs w:val="20"/>
          <w:vertAlign w:val="superscript"/>
        </w:rPr>
        <w:t>,</w:t>
      </w:r>
      <w:r w:rsidRPr="00E15F20">
        <w:rPr>
          <w:rFonts w:ascii="Arial" w:hAnsi="Arial" w:cs="Arial"/>
          <w:sz w:val="20"/>
          <w:szCs w:val="20"/>
        </w:rPr>
        <w:t xml:space="preserve"> and students will be notified by the end of March if they have been selected for the fellowship. </w:t>
      </w:r>
      <w:r>
        <w:rPr>
          <w:rFonts w:ascii="Arial" w:hAnsi="Arial" w:cs="Arial"/>
          <w:sz w:val="20"/>
          <w:szCs w:val="20"/>
        </w:rPr>
        <w:t xml:space="preserve">Here is the link to complete the application </w:t>
      </w:r>
      <w:r w:rsidR="00047690" w:rsidRPr="00047690">
        <w:rPr>
          <w:rFonts w:ascii="Arial" w:hAnsi="Arial" w:cs="Arial"/>
          <w:sz w:val="20"/>
          <w:szCs w:val="20"/>
        </w:rPr>
        <w:t>https://pitt.co1.qualtrics.com/jfe/form/SV_aV7tiCWKSgl80nk</w:t>
      </w:r>
      <w:r w:rsidR="00047690">
        <w:rPr>
          <w:rFonts w:ascii="Arial" w:hAnsi="Arial" w:cs="Arial"/>
          <w:sz w:val="20"/>
          <w:szCs w:val="20"/>
        </w:rPr>
        <w:t>.</w:t>
      </w:r>
    </w:p>
    <w:p w14:paraId="3A1D02D3" w14:textId="26E0AF07" w:rsidR="005B75A2" w:rsidRP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75A2">
        <w:rPr>
          <w:rFonts w:ascii="Arial" w:hAnsi="Arial" w:cs="Arial"/>
          <w:b/>
          <w:bCs/>
          <w:sz w:val="20"/>
          <w:szCs w:val="20"/>
          <w:u w:val="single"/>
        </w:rPr>
        <w:t>Fellowship Commitments</w:t>
      </w:r>
    </w:p>
    <w:p w14:paraId="06023A36" w14:textId="66BB5E6F" w:rsidR="005B75A2" w:rsidRDefault="003F2263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Placement </w:t>
      </w:r>
      <w:r w:rsidR="00F23BFB">
        <w:rPr>
          <w:rFonts w:ascii="Arial" w:hAnsi="Arial" w:cs="Arial"/>
          <w:sz w:val="20"/>
          <w:szCs w:val="20"/>
        </w:rPr>
        <w:t xml:space="preserve">commitment is from </w:t>
      </w:r>
      <w:r w:rsidR="005B75A2">
        <w:rPr>
          <w:rFonts w:ascii="Arial" w:hAnsi="Arial" w:cs="Arial"/>
          <w:sz w:val="20"/>
          <w:szCs w:val="20"/>
        </w:rPr>
        <w:t>September 2023 through April 2024</w:t>
      </w:r>
    </w:p>
    <w:p w14:paraId="1E7FF021" w14:textId="6DAF2392" w:rsidR="005B75A2" w:rsidRDefault="00CF5B3B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7C555E">
        <w:rPr>
          <w:rFonts w:ascii="Arial" w:hAnsi="Arial" w:cs="Arial"/>
          <w:sz w:val="20"/>
          <w:szCs w:val="20"/>
        </w:rPr>
        <w:t xml:space="preserve">720 </w:t>
      </w:r>
      <w:r w:rsidR="005B75A2">
        <w:rPr>
          <w:rFonts w:ascii="Arial" w:hAnsi="Arial" w:cs="Arial"/>
          <w:sz w:val="20"/>
          <w:szCs w:val="20"/>
        </w:rPr>
        <w:t xml:space="preserve">hours at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5B75A2">
        <w:rPr>
          <w:rFonts w:ascii="Arial" w:hAnsi="Arial" w:cs="Arial"/>
          <w:sz w:val="20"/>
          <w:szCs w:val="20"/>
        </w:rPr>
        <w:t>placement site</w:t>
      </w:r>
    </w:p>
    <w:p w14:paraId="2D2BD28B" w14:textId="37DC7810" w:rsidR="005B75A2" w:rsidRDefault="005B75A2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Weekly meetings with </w:t>
      </w:r>
      <w:r w:rsidR="00D9477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mentor from partnering organization </w:t>
      </w:r>
    </w:p>
    <w:p w14:paraId="731508F1" w14:textId="72F11E74" w:rsidR="00732D67" w:rsidRDefault="00732D67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DHS introductory training</w:t>
      </w:r>
      <w:r w:rsidR="003E715E">
        <w:rPr>
          <w:rFonts w:ascii="Arial" w:hAnsi="Arial" w:cs="Arial"/>
          <w:sz w:val="20"/>
          <w:szCs w:val="20"/>
        </w:rPr>
        <w:t xml:space="preserve"> </w:t>
      </w:r>
      <w:r w:rsidR="00382AD5">
        <w:rPr>
          <w:rFonts w:ascii="Arial" w:hAnsi="Arial" w:cs="Arial"/>
          <w:sz w:val="20"/>
          <w:szCs w:val="20"/>
        </w:rPr>
        <w:t>requirements for onboarding</w:t>
      </w:r>
    </w:p>
    <w:p w14:paraId="0538ECF3" w14:textId="16D3EC99" w:rsidR="005B75A2" w:rsidRDefault="005B75A2" w:rsidP="005B75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Co-create deliverables with DHS</w:t>
      </w:r>
      <w:r w:rsidR="001D39CA">
        <w:rPr>
          <w:rFonts w:ascii="Arial" w:hAnsi="Arial" w:cs="Arial"/>
          <w:sz w:val="20"/>
          <w:szCs w:val="20"/>
        </w:rPr>
        <w:t xml:space="preserve"> a</w:t>
      </w:r>
      <w:r w:rsidR="00CA2AD0">
        <w:rPr>
          <w:rFonts w:ascii="Arial" w:hAnsi="Arial" w:cs="Arial"/>
          <w:sz w:val="20"/>
          <w:szCs w:val="20"/>
        </w:rPr>
        <w:t>nd</w:t>
      </w:r>
      <w:r w:rsidR="001D39CA">
        <w:rPr>
          <w:rFonts w:ascii="Arial" w:hAnsi="Arial" w:cs="Arial"/>
          <w:sz w:val="20"/>
          <w:szCs w:val="20"/>
        </w:rPr>
        <w:t xml:space="preserve"> develop a project that </w:t>
      </w:r>
      <w:r w:rsidR="003F192D">
        <w:rPr>
          <w:rFonts w:ascii="Arial" w:hAnsi="Arial" w:cs="Arial"/>
          <w:sz w:val="20"/>
          <w:szCs w:val="20"/>
        </w:rPr>
        <w:t xml:space="preserve">fits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3F192D">
        <w:rPr>
          <w:rFonts w:ascii="Arial" w:hAnsi="Arial" w:cs="Arial"/>
          <w:sz w:val="20"/>
          <w:szCs w:val="20"/>
        </w:rPr>
        <w:t>student passion</w:t>
      </w:r>
      <w:r w:rsidR="00A404B9">
        <w:rPr>
          <w:rFonts w:ascii="Arial" w:hAnsi="Arial" w:cs="Arial"/>
          <w:sz w:val="20"/>
          <w:szCs w:val="20"/>
        </w:rPr>
        <w:t>s</w:t>
      </w:r>
      <w:r w:rsidR="003F192D">
        <w:rPr>
          <w:rFonts w:ascii="Arial" w:hAnsi="Arial" w:cs="Arial"/>
          <w:sz w:val="20"/>
          <w:szCs w:val="20"/>
        </w:rPr>
        <w:t xml:space="preserve"> and mission of </w:t>
      </w:r>
      <w:r w:rsidR="00A404B9">
        <w:rPr>
          <w:rFonts w:ascii="Arial" w:hAnsi="Arial" w:cs="Arial"/>
          <w:sz w:val="20"/>
          <w:szCs w:val="20"/>
        </w:rPr>
        <w:t xml:space="preserve">the </w:t>
      </w:r>
      <w:r w:rsidR="003E715E">
        <w:rPr>
          <w:rFonts w:ascii="Arial" w:hAnsi="Arial" w:cs="Arial"/>
          <w:sz w:val="20"/>
          <w:szCs w:val="20"/>
        </w:rPr>
        <w:t xml:space="preserve">Cherna </w:t>
      </w:r>
      <w:r w:rsidR="003F192D">
        <w:rPr>
          <w:rFonts w:ascii="Arial" w:hAnsi="Arial" w:cs="Arial"/>
          <w:sz w:val="20"/>
          <w:szCs w:val="20"/>
        </w:rPr>
        <w:t>fellow</w:t>
      </w:r>
      <w:r w:rsidR="00C97A52">
        <w:rPr>
          <w:rFonts w:ascii="Arial" w:hAnsi="Arial" w:cs="Arial"/>
          <w:sz w:val="20"/>
          <w:szCs w:val="20"/>
        </w:rPr>
        <w:t xml:space="preserve">ship </w:t>
      </w:r>
    </w:p>
    <w:p w14:paraId="0813E7A5" w14:textId="13909278" w:rsidR="005B75A2" w:rsidRPr="005B75A2" w:rsidRDefault="005B75A2" w:rsidP="005B75A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75A2">
        <w:rPr>
          <w:rFonts w:ascii="Arial" w:hAnsi="Arial" w:cs="Arial"/>
          <w:b/>
          <w:bCs/>
          <w:sz w:val="20"/>
          <w:szCs w:val="20"/>
          <w:u w:val="single"/>
        </w:rPr>
        <w:t>Benefits</w:t>
      </w:r>
    </w:p>
    <w:p w14:paraId="2C4FC12A" w14:textId="3759599D" w:rsidR="005B75A2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5A2">
        <w:rPr>
          <w:rFonts w:ascii="Arial" w:hAnsi="Arial" w:cs="Arial"/>
          <w:sz w:val="20"/>
          <w:szCs w:val="20"/>
        </w:rPr>
        <w:t>Earn a stipend totaling $10,800</w:t>
      </w:r>
      <w:r>
        <w:rPr>
          <w:rFonts w:ascii="Arial" w:hAnsi="Arial" w:cs="Arial"/>
          <w:sz w:val="20"/>
          <w:szCs w:val="20"/>
        </w:rPr>
        <w:t xml:space="preserve"> for the academic year</w:t>
      </w:r>
    </w:p>
    <w:p w14:paraId="5BFA0923" w14:textId="12859934" w:rsidR="005B75A2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with and be mentored by DHS administrators</w:t>
      </w:r>
    </w:p>
    <w:p w14:paraId="7F9F0BB1" w14:textId="18ABB4A4" w:rsidR="005B75A2" w:rsidRPr="00C068F0" w:rsidRDefault="005B75A2" w:rsidP="005B75A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 skills and experience in policy issues that affect the Pittsburgh region</w:t>
      </w:r>
    </w:p>
    <w:p w14:paraId="3B66E34B" w14:textId="23508B83" w:rsidR="005B75A2" w:rsidRPr="00970C04" w:rsidRDefault="005B75A2" w:rsidP="005B75A2">
      <w:pPr>
        <w:rPr>
          <w:rFonts w:ascii="Arial" w:hAnsi="Arial" w:cs="Arial"/>
          <w:i/>
          <w:iCs/>
          <w:sz w:val="20"/>
          <w:szCs w:val="20"/>
        </w:rPr>
      </w:pPr>
      <w:r w:rsidRPr="006610BA">
        <w:rPr>
          <w:rFonts w:ascii="Arial" w:hAnsi="Arial" w:cs="Arial"/>
          <w:i/>
          <w:iCs/>
          <w:sz w:val="20"/>
          <w:szCs w:val="20"/>
        </w:rPr>
        <w:t xml:space="preserve">It is the policy of Allegheny County that to </w:t>
      </w:r>
      <w:r w:rsidR="00C068F0">
        <w:rPr>
          <w:rFonts w:ascii="Arial" w:hAnsi="Arial" w:cs="Arial"/>
          <w:i/>
          <w:iCs/>
          <w:sz w:val="20"/>
          <w:szCs w:val="20"/>
        </w:rPr>
        <w:t>work at an Allegheny County location (as an employee or intern)</w:t>
      </w:r>
      <w:r w:rsidRPr="006610BA">
        <w:rPr>
          <w:rFonts w:ascii="Arial" w:hAnsi="Arial" w:cs="Arial"/>
          <w:i/>
          <w:iCs/>
          <w:sz w:val="20"/>
          <w:szCs w:val="20"/>
        </w:rPr>
        <w:t>, candidates for positions must provide proof of a Covid-19 vaccination.</w:t>
      </w:r>
      <w:r w:rsidR="00C068F0">
        <w:rPr>
          <w:rFonts w:ascii="Arial" w:hAnsi="Arial" w:cs="Arial"/>
          <w:i/>
          <w:iCs/>
          <w:sz w:val="20"/>
          <w:szCs w:val="20"/>
        </w:rPr>
        <w:t xml:space="preserve"> T</w:t>
      </w:r>
      <w:r w:rsidRPr="006610BA">
        <w:rPr>
          <w:rFonts w:ascii="Arial" w:hAnsi="Arial" w:cs="Arial"/>
          <w:i/>
          <w:iCs/>
          <w:sz w:val="20"/>
          <w:szCs w:val="20"/>
        </w:rPr>
        <w:t xml:space="preserve">he prospective </w:t>
      </w:r>
      <w:proofErr w:type="gramStart"/>
      <w:r w:rsidRPr="006610BA">
        <w:rPr>
          <w:rFonts w:ascii="Arial" w:hAnsi="Arial" w:cs="Arial"/>
          <w:i/>
          <w:iCs/>
          <w:sz w:val="20"/>
          <w:szCs w:val="20"/>
        </w:rPr>
        <w:t xml:space="preserve">employee </w:t>
      </w:r>
      <w:r w:rsidR="00C068F0">
        <w:rPr>
          <w:rFonts w:ascii="Arial" w:hAnsi="Arial" w:cs="Arial"/>
          <w:i/>
          <w:iCs/>
          <w:sz w:val="20"/>
          <w:szCs w:val="20"/>
        </w:rPr>
        <w:t xml:space="preserve"> or</w:t>
      </w:r>
      <w:proofErr w:type="gramEnd"/>
      <w:r w:rsidR="00C068F0">
        <w:rPr>
          <w:rFonts w:ascii="Arial" w:hAnsi="Arial" w:cs="Arial"/>
          <w:i/>
          <w:iCs/>
          <w:sz w:val="20"/>
          <w:szCs w:val="20"/>
        </w:rPr>
        <w:t xml:space="preserve"> intern </w:t>
      </w:r>
      <w:r w:rsidRPr="006610BA">
        <w:rPr>
          <w:rFonts w:ascii="Arial" w:hAnsi="Arial" w:cs="Arial"/>
          <w:i/>
          <w:iCs/>
          <w:sz w:val="20"/>
          <w:szCs w:val="20"/>
        </w:rPr>
        <w:t>will need to be fully vaccinated or have at least one shot of a two-shot series before beginning work. Allegheny County will allow for medical and religious exemptions from the requirements in accordance with state and federal law.</w:t>
      </w:r>
    </w:p>
    <w:p w14:paraId="40FE4B7F" w14:textId="7D7935E6" w:rsidR="005B75A2" w:rsidRDefault="003D7079" w:rsidP="005B75A2">
      <w:pPr>
        <w:rPr>
          <w:rFonts w:ascii="Arial" w:hAnsi="Arial" w:cs="Arial"/>
          <w:sz w:val="20"/>
          <w:szCs w:val="20"/>
        </w:rPr>
      </w:pPr>
      <w:r w:rsidRPr="003D7079">
        <w:rPr>
          <w:rFonts w:ascii="Arial" w:hAnsi="Arial" w:cs="Arial"/>
          <w:sz w:val="20"/>
          <w:szCs w:val="20"/>
        </w:rPr>
        <w:t xml:space="preserve">Each student will be matched with a MSW field instructor/project mentor </w:t>
      </w:r>
      <w:r w:rsidR="00970C04">
        <w:rPr>
          <w:rFonts w:ascii="Arial" w:hAnsi="Arial" w:cs="Arial"/>
          <w:sz w:val="20"/>
          <w:szCs w:val="20"/>
        </w:rPr>
        <w:t>(</w:t>
      </w:r>
      <w:r w:rsidRPr="003D7079">
        <w:rPr>
          <w:rFonts w:ascii="Arial" w:hAnsi="Arial" w:cs="Arial"/>
          <w:sz w:val="20"/>
          <w:szCs w:val="20"/>
        </w:rPr>
        <w:t xml:space="preserve">in some </w:t>
      </w:r>
      <w:r w:rsidR="00D94773" w:rsidRPr="003D7079">
        <w:rPr>
          <w:rFonts w:ascii="Arial" w:hAnsi="Arial" w:cs="Arial"/>
          <w:sz w:val="20"/>
          <w:szCs w:val="20"/>
        </w:rPr>
        <w:t>cases,</w:t>
      </w:r>
      <w:r w:rsidRPr="003D7079">
        <w:rPr>
          <w:rFonts w:ascii="Arial" w:hAnsi="Arial" w:cs="Arial"/>
          <w:sz w:val="20"/>
          <w:szCs w:val="20"/>
        </w:rPr>
        <w:t xml:space="preserve"> it may be </w:t>
      </w:r>
      <w:r>
        <w:rPr>
          <w:rFonts w:ascii="Arial" w:hAnsi="Arial" w:cs="Arial"/>
          <w:sz w:val="20"/>
          <w:szCs w:val="20"/>
        </w:rPr>
        <w:t>more than one person</w:t>
      </w:r>
      <w:r w:rsidR="00970C04">
        <w:rPr>
          <w:rFonts w:ascii="Arial" w:hAnsi="Arial" w:cs="Arial"/>
          <w:sz w:val="20"/>
          <w:szCs w:val="20"/>
        </w:rPr>
        <w:t>)</w:t>
      </w:r>
      <w:r w:rsidR="00D94773">
        <w:rPr>
          <w:rFonts w:ascii="Arial" w:hAnsi="Arial" w:cs="Arial"/>
          <w:sz w:val="20"/>
          <w:szCs w:val="20"/>
        </w:rPr>
        <w:t xml:space="preserve"> to </w:t>
      </w:r>
      <w:r w:rsidR="005B75A2" w:rsidRPr="004F1007">
        <w:rPr>
          <w:rFonts w:ascii="Arial" w:hAnsi="Arial" w:cs="Arial"/>
          <w:sz w:val="20"/>
          <w:szCs w:val="20"/>
        </w:rPr>
        <w:t xml:space="preserve">assist with guidance </w:t>
      </w:r>
      <w:r w:rsidR="00970C04">
        <w:rPr>
          <w:rFonts w:ascii="Arial" w:hAnsi="Arial" w:cs="Arial"/>
          <w:sz w:val="20"/>
          <w:szCs w:val="20"/>
        </w:rPr>
        <w:t>in the</w:t>
      </w:r>
      <w:r w:rsidR="005B75A2" w:rsidRPr="004F1007">
        <w:rPr>
          <w:rFonts w:ascii="Arial" w:hAnsi="Arial" w:cs="Arial"/>
          <w:sz w:val="20"/>
          <w:szCs w:val="20"/>
        </w:rPr>
        <w:t xml:space="preserve"> project and ensure </w:t>
      </w:r>
      <w:r w:rsidR="0085708C">
        <w:rPr>
          <w:rFonts w:ascii="Arial" w:hAnsi="Arial" w:cs="Arial"/>
          <w:sz w:val="20"/>
          <w:szCs w:val="20"/>
        </w:rPr>
        <w:t xml:space="preserve">the </w:t>
      </w:r>
      <w:r w:rsidR="005B75A2" w:rsidRPr="004F1007">
        <w:rPr>
          <w:rFonts w:ascii="Arial" w:hAnsi="Arial" w:cs="Arial"/>
          <w:sz w:val="20"/>
          <w:szCs w:val="20"/>
        </w:rPr>
        <w:t>s</w:t>
      </w:r>
      <w:r w:rsidR="005B75A2">
        <w:rPr>
          <w:rFonts w:ascii="Arial" w:hAnsi="Arial" w:cs="Arial"/>
          <w:sz w:val="20"/>
          <w:szCs w:val="20"/>
        </w:rPr>
        <w:t>tudent</w:t>
      </w:r>
      <w:r w:rsidR="005B75A2" w:rsidRPr="004F1007">
        <w:rPr>
          <w:rFonts w:ascii="Arial" w:hAnsi="Arial" w:cs="Arial"/>
          <w:sz w:val="20"/>
          <w:szCs w:val="20"/>
        </w:rPr>
        <w:t xml:space="preserve"> meets overall </w:t>
      </w:r>
      <w:r w:rsidR="005B75A2">
        <w:rPr>
          <w:rFonts w:ascii="Arial" w:hAnsi="Arial" w:cs="Arial"/>
          <w:sz w:val="20"/>
          <w:szCs w:val="20"/>
        </w:rPr>
        <w:t>fellowship learning objectives</w:t>
      </w:r>
      <w:r w:rsidR="005B75A2" w:rsidRPr="004F1007">
        <w:rPr>
          <w:rFonts w:ascii="Arial" w:hAnsi="Arial" w:cs="Arial"/>
          <w:sz w:val="20"/>
          <w:szCs w:val="20"/>
        </w:rPr>
        <w:t xml:space="preserve">. </w:t>
      </w:r>
      <w:r w:rsidR="005B75A2">
        <w:rPr>
          <w:rFonts w:ascii="Arial" w:hAnsi="Arial" w:cs="Arial"/>
          <w:sz w:val="20"/>
          <w:szCs w:val="20"/>
        </w:rPr>
        <w:t>For more information about the Cherna fellowship</w:t>
      </w:r>
      <w:r w:rsidR="0085708C">
        <w:rPr>
          <w:rFonts w:ascii="Arial" w:hAnsi="Arial" w:cs="Arial"/>
          <w:sz w:val="20"/>
          <w:szCs w:val="20"/>
        </w:rPr>
        <w:t>,</w:t>
      </w:r>
      <w:r w:rsidR="005B75A2">
        <w:rPr>
          <w:rFonts w:ascii="Arial" w:hAnsi="Arial" w:cs="Arial"/>
          <w:sz w:val="20"/>
          <w:szCs w:val="20"/>
        </w:rPr>
        <w:t xml:space="preserve"> please visit our website at </w:t>
      </w:r>
      <w:r w:rsidR="00A75584" w:rsidRPr="00A75584">
        <w:rPr>
          <w:rFonts w:ascii="Arial" w:hAnsi="Arial" w:cs="Arial"/>
          <w:sz w:val="20"/>
          <w:szCs w:val="20"/>
        </w:rPr>
        <w:t>http://iop.pitt.edu/marc-cherna-fellowship</w:t>
      </w:r>
      <w:r w:rsidR="00A75584">
        <w:rPr>
          <w:rFonts w:ascii="Arial" w:hAnsi="Arial" w:cs="Arial"/>
          <w:sz w:val="20"/>
          <w:szCs w:val="20"/>
        </w:rPr>
        <w:t xml:space="preserve">. </w:t>
      </w:r>
    </w:p>
    <w:p w14:paraId="32001E38" w14:textId="77777777" w:rsidR="00945C94" w:rsidRDefault="00945C94"/>
    <w:sectPr w:rsidR="00945C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70E0" w14:textId="77777777" w:rsidR="001C4CBB" w:rsidRDefault="001C4CBB" w:rsidP="0083060B">
      <w:pPr>
        <w:spacing w:after="0" w:line="240" w:lineRule="auto"/>
      </w:pPr>
      <w:r>
        <w:separator/>
      </w:r>
    </w:p>
  </w:endnote>
  <w:endnote w:type="continuationSeparator" w:id="0">
    <w:p w14:paraId="5D4F59FF" w14:textId="77777777" w:rsidR="001C4CBB" w:rsidRDefault="001C4CBB" w:rsidP="008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628" w14:textId="77777777" w:rsidR="001C4CBB" w:rsidRDefault="001C4CBB" w:rsidP="0083060B">
      <w:pPr>
        <w:spacing w:after="0" w:line="240" w:lineRule="auto"/>
      </w:pPr>
      <w:r>
        <w:separator/>
      </w:r>
    </w:p>
  </w:footnote>
  <w:footnote w:type="continuationSeparator" w:id="0">
    <w:p w14:paraId="38814F37" w14:textId="77777777" w:rsidR="001C4CBB" w:rsidRDefault="001C4CBB" w:rsidP="0083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867" w14:textId="2A930DE1" w:rsidR="0083060B" w:rsidRDefault="0083060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2E35CB" wp14:editId="33A2A547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428750" cy="1238250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095">
      <w:rPr>
        <w:noProof/>
        <w:sz w:val="20"/>
        <w:szCs w:val="20"/>
      </w:rPr>
      <w:t xml:space="preserve"> </w:t>
    </w:r>
    <w:r w:rsidRPr="009B509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51C9D7" wp14:editId="3DF86AE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57350" cy="447675"/>
          <wp:effectExtent l="0" t="0" r="0" b="9525"/>
          <wp:wrapTight wrapText="bothSides">
            <wp:wrapPolygon edited="0">
              <wp:start x="0" y="0"/>
              <wp:lineTo x="0" y="17464"/>
              <wp:lineTo x="745" y="21140"/>
              <wp:lineTo x="13159" y="21140"/>
              <wp:lineTo x="21352" y="19302"/>
              <wp:lineTo x="21352" y="6434"/>
              <wp:lineTo x="18372" y="3677"/>
              <wp:lineTo x="3228" y="0"/>
              <wp:lineTo x="0" y="0"/>
            </wp:wrapPolygon>
          </wp:wrapTight>
          <wp:docPr id="6" name="Picture 6" descr="Governing in Crisis | Institute of Politics | University of Pittsbur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ing in Crisis | Institute of Politics | University of Pittsburg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766"/>
    <w:multiLevelType w:val="hybridMultilevel"/>
    <w:tmpl w:val="D57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CC7"/>
    <w:multiLevelType w:val="hybridMultilevel"/>
    <w:tmpl w:val="15D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A5A"/>
    <w:multiLevelType w:val="hybridMultilevel"/>
    <w:tmpl w:val="9B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4390">
    <w:abstractNumId w:val="0"/>
  </w:num>
  <w:num w:numId="2" w16cid:durableId="46951228">
    <w:abstractNumId w:val="2"/>
  </w:num>
  <w:num w:numId="3" w16cid:durableId="179760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sTSxNDY2M7UwMrJQ0lEKTi0uzszPAykwqQUA85UC3CwAAAA="/>
  </w:docVars>
  <w:rsids>
    <w:rsidRoot w:val="005B75A2"/>
    <w:rsid w:val="00022D30"/>
    <w:rsid w:val="000272DA"/>
    <w:rsid w:val="00047690"/>
    <w:rsid w:val="00091E34"/>
    <w:rsid w:val="000B355E"/>
    <w:rsid w:val="001956E7"/>
    <w:rsid w:val="001C4CBB"/>
    <w:rsid w:val="001C7A46"/>
    <w:rsid w:val="001D39CA"/>
    <w:rsid w:val="001E21BD"/>
    <w:rsid w:val="00274BBA"/>
    <w:rsid w:val="00274F79"/>
    <w:rsid w:val="00382AD5"/>
    <w:rsid w:val="00395991"/>
    <w:rsid w:val="003D7079"/>
    <w:rsid w:val="003E715E"/>
    <w:rsid w:val="003F192D"/>
    <w:rsid w:val="003F2263"/>
    <w:rsid w:val="0040422B"/>
    <w:rsid w:val="0040777D"/>
    <w:rsid w:val="004231A3"/>
    <w:rsid w:val="00466698"/>
    <w:rsid w:val="004A23A2"/>
    <w:rsid w:val="005230C0"/>
    <w:rsid w:val="00565AF4"/>
    <w:rsid w:val="00587917"/>
    <w:rsid w:val="005B75A2"/>
    <w:rsid w:val="005E7199"/>
    <w:rsid w:val="0064442E"/>
    <w:rsid w:val="00676ED0"/>
    <w:rsid w:val="00682BFB"/>
    <w:rsid w:val="006C556F"/>
    <w:rsid w:val="00732D67"/>
    <w:rsid w:val="00757C8E"/>
    <w:rsid w:val="007A2D96"/>
    <w:rsid w:val="007C555E"/>
    <w:rsid w:val="0083060B"/>
    <w:rsid w:val="0085708C"/>
    <w:rsid w:val="00895376"/>
    <w:rsid w:val="008C7AE4"/>
    <w:rsid w:val="008D1313"/>
    <w:rsid w:val="008E1347"/>
    <w:rsid w:val="00932483"/>
    <w:rsid w:val="00945C94"/>
    <w:rsid w:val="009614A3"/>
    <w:rsid w:val="00970C04"/>
    <w:rsid w:val="0097787B"/>
    <w:rsid w:val="00984CF2"/>
    <w:rsid w:val="009B5095"/>
    <w:rsid w:val="00A25FF7"/>
    <w:rsid w:val="00A404B9"/>
    <w:rsid w:val="00A75584"/>
    <w:rsid w:val="00AD79B7"/>
    <w:rsid w:val="00AF1BFE"/>
    <w:rsid w:val="00B03FFF"/>
    <w:rsid w:val="00B071E8"/>
    <w:rsid w:val="00B16CF7"/>
    <w:rsid w:val="00B7214D"/>
    <w:rsid w:val="00B72DE6"/>
    <w:rsid w:val="00BC520D"/>
    <w:rsid w:val="00C068F0"/>
    <w:rsid w:val="00C17591"/>
    <w:rsid w:val="00C21CFB"/>
    <w:rsid w:val="00C8344B"/>
    <w:rsid w:val="00C97A52"/>
    <w:rsid w:val="00CA2AD0"/>
    <w:rsid w:val="00CC609A"/>
    <w:rsid w:val="00CF5B3B"/>
    <w:rsid w:val="00D94773"/>
    <w:rsid w:val="00DB38C4"/>
    <w:rsid w:val="00EE36DB"/>
    <w:rsid w:val="00F23BFB"/>
    <w:rsid w:val="00F2636E"/>
    <w:rsid w:val="00F81F51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80467"/>
  <w15:chartTrackingRefBased/>
  <w15:docId w15:val="{EA16B83F-2240-4BB7-B772-CD53EBA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0B"/>
  </w:style>
  <w:style w:type="paragraph" w:styleId="Footer">
    <w:name w:val="footer"/>
    <w:basedOn w:val="Normal"/>
    <w:link w:val="FooterChar"/>
    <w:uiPriority w:val="99"/>
    <w:unhideWhenUsed/>
    <w:rsid w:val="0083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Tasha Nicole</dc:creator>
  <cp:keywords/>
  <dc:description/>
  <cp:lastModifiedBy>Peacock, Tasha Nicole</cp:lastModifiedBy>
  <cp:revision>2</cp:revision>
  <dcterms:created xsi:type="dcterms:W3CDTF">2023-01-17T16:05:00Z</dcterms:created>
  <dcterms:modified xsi:type="dcterms:W3CDTF">2023-01-17T16:05:00Z</dcterms:modified>
</cp:coreProperties>
</file>